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7C" w:rsidRDefault="00B43AC2" w:rsidP="00F77BC4">
      <w:pPr>
        <w:pStyle w:val="ParagraphStyle"/>
        <w:keepNext/>
        <w:spacing w:before="240" w:after="240" w:line="264" w:lineRule="auto"/>
        <w:ind w:left="-851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М</w:t>
      </w:r>
      <w:r w:rsidR="00F77BC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УНИЦИПАЛЬНОЕ  БЮДЖЕТНОЕ  ОБЩЕОБРАЗОВАТЕЛЬНОЕ  УЧРЕЖДЕНИЕ 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br/>
        <w:t>ГОРИЦКАЯ  ОСНОВНАЯ  ОБЩЕОБРАЗОВАТЕЛЬНАЯ  ШКОЛА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br/>
        <w:t>ПОГАРСКОГО  РАЙОНА  БРЯНСКОЙ   ОБЛАСТИ</w:t>
      </w:r>
    </w:p>
    <w:p w:rsidR="00B43AC2" w:rsidRDefault="00B43AC2" w:rsidP="00B43AC2">
      <w:pPr>
        <w:pStyle w:val="ParagraphStyle"/>
        <w:keepNext/>
        <w:spacing w:before="240" w:after="240" w:line="264" w:lineRule="auto"/>
        <w:ind w:left="-851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B43AC2" w:rsidRDefault="00B43AC2" w:rsidP="00B43AC2">
      <w:pPr>
        <w:spacing w:after="0" w:line="240" w:lineRule="auto"/>
        <w:rPr>
          <w:b/>
        </w:rPr>
      </w:pPr>
      <w:r>
        <w:t>«</w:t>
      </w:r>
      <w:r>
        <w:rPr>
          <w:rFonts w:ascii="Times New Roman" w:hAnsi="Times New Roman"/>
          <w:b/>
          <w:sz w:val="24"/>
          <w:szCs w:val="24"/>
        </w:rPr>
        <w:t>Рассмотрено</w:t>
      </w:r>
      <w:r>
        <w:t>»</w:t>
      </w:r>
      <w:r>
        <w:tab/>
      </w:r>
      <w:r>
        <w:tab/>
        <w:t>«</w:t>
      </w:r>
      <w:r>
        <w:rPr>
          <w:rFonts w:ascii="Times New Roman" w:hAnsi="Times New Roman"/>
          <w:b/>
          <w:sz w:val="24"/>
          <w:szCs w:val="24"/>
        </w:rPr>
        <w:t>Принято</w:t>
      </w:r>
      <w:r>
        <w:t>»</w:t>
      </w:r>
      <w:r>
        <w:tab/>
      </w:r>
      <w:r>
        <w:tab/>
      </w:r>
      <w:r>
        <w:tab/>
      </w:r>
      <w:r w:rsidRPr="00B43AC2">
        <w:rPr>
          <w:b/>
        </w:rPr>
        <w:t>«</w:t>
      </w:r>
      <w:r w:rsidRPr="00B43AC2">
        <w:rPr>
          <w:rFonts w:ascii="Times New Roman" w:hAnsi="Times New Roman"/>
          <w:b/>
          <w:sz w:val="24"/>
          <w:szCs w:val="24"/>
        </w:rPr>
        <w:t>Утверждено»</w:t>
      </w:r>
      <w:r w:rsidRPr="00B43AC2">
        <w:rPr>
          <w:b/>
        </w:rPr>
        <w:t>»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заседании  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Директор  МБОУ  </w:t>
      </w:r>
      <w:proofErr w:type="spellStart"/>
      <w:r>
        <w:rPr>
          <w:rFonts w:ascii="Times New Roman" w:hAnsi="Times New Roman"/>
          <w:sz w:val="24"/>
          <w:szCs w:val="24"/>
        </w:rPr>
        <w:t>Горицкая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ООШ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F77BC4">
        <w:rPr>
          <w:rFonts w:ascii="Times New Roman" w:hAnsi="Times New Roman"/>
          <w:sz w:val="24"/>
          <w:szCs w:val="24"/>
        </w:rPr>
        <w:t>/____________</w:t>
      </w:r>
      <w:r w:rsidR="00F77BC4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___________Полищук  Н.Ф.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 №___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 №_____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«___»______2021 г.</w:t>
      </w:r>
      <w:r>
        <w:rPr>
          <w:rFonts w:ascii="Times New Roman" w:hAnsi="Times New Roman"/>
          <w:sz w:val="24"/>
          <w:szCs w:val="24"/>
        </w:rPr>
        <w:tab/>
        <w:t>от «____»_______2021 г.</w:t>
      </w:r>
      <w:r>
        <w:rPr>
          <w:rFonts w:ascii="Times New Roman" w:hAnsi="Times New Roman"/>
          <w:sz w:val="24"/>
          <w:szCs w:val="24"/>
        </w:rPr>
        <w:tab/>
        <w:t>от «____»____________2021 г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    ПРОГРАММА</w:t>
      </w: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физической  культуре</w:t>
      </w: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класс</w:t>
      </w: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(базовый  уровень)</w:t>
      </w: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Составитель: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Снежкова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Зоя  Алексеевна,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учитель   физической  культуры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  Горицы</w:t>
      </w:r>
    </w:p>
    <w:p w:rsidR="00B43AC2" w:rsidRPr="00B43AC2" w:rsidRDefault="00B43AC2" w:rsidP="00B43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– 2022  учебный  год</w:t>
      </w:r>
    </w:p>
    <w:p w:rsidR="00B43AC2" w:rsidRDefault="00B43AC2" w:rsidP="00B4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CD" w:rsidRPr="00B43AC2" w:rsidRDefault="00B43AC2" w:rsidP="00B43AC2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C30CCD" w:rsidRPr="00E43349" w:rsidRDefault="00C30CCD" w:rsidP="00F77BC4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E43349">
        <w:rPr>
          <w:rFonts w:ascii="Times New Roman" w:hAnsi="Times New Roman"/>
          <w:sz w:val="24"/>
          <w:szCs w:val="24"/>
        </w:rPr>
        <w:t xml:space="preserve">  Рабочая программа по предмету "Физическая культура" для </w:t>
      </w:r>
      <w:proofErr w:type="gramStart"/>
      <w:r w:rsidRPr="00E433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43349">
        <w:rPr>
          <w:rFonts w:ascii="Times New Roman" w:hAnsi="Times New Roman"/>
          <w:sz w:val="24"/>
          <w:szCs w:val="24"/>
        </w:rPr>
        <w:t xml:space="preserve"> 6 класса муниципального общеобразовательного бюдж</w:t>
      </w:r>
      <w:r w:rsidR="00E43349" w:rsidRPr="00E43349">
        <w:rPr>
          <w:rFonts w:ascii="Times New Roman" w:hAnsi="Times New Roman"/>
          <w:sz w:val="24"/>
          <w:szCs w:val="24"/>
        </w:rPr>
        <w:t xml:space="preserve">етного учреждения   </w:t>
      </w:r>
      <w:proofErr w:type="spellStart"/>
      <w:r w:rsidR="00E43349" w:rsidRPr="00E43349">
        <w:rPr>
          <w:rFonts w:ascii="Times New Roman" w:hAnsi="Times New Roman"/>
          <w:sz w:val="24"/>
          <w:szCs w:val="24"/>
        </w:rPr>
        <w:t>Горицкая</w:t>
      </w:r>
      <w:proofErr w:type="spellEnd"/>
      <w:r w:rsidR="00E43349" w:rsidRPr="00E43349">
        <w:rPr>
          <w:rFonts w:ascii="Times New Roman" w:hAnsi="Times New Roman"/>
          <w:sz w:val="24"/>
          <w:szCs w:val="24"/>
        </w:rPr>
        <w:t xml:space="preserve">  основная  общеобразовательная школа </w:t>
      </w:r>
      <w:r w:rsidRPr="00E43349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C30CCD" w:rsidRPr="00E43349" w:rsidRDefault="00C30CCD" w:rsidP="00F77BC4">
      <w:pPr>
        <w:pStyle w:val="a8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49">
        <w:rPr>
          <w:rFonts w:ascii="Times New Roman" w:hAnsi="Times New Roman" w:cs="Times New Roman"/>
          <w:sz w:val="24"/>
          <w:szCs w:val="24"/>
        </w:rPr>
        <w:t>Закона "Об образовании в Российской Федерации" от 29.12.2012г.№273-ФЗ;</w:t>
      </w:r>
    </w:p>
    <w:p w:rsidR="00C30CCD" w:rsidRPr="00E43349" w:rsidRDefault="00C30CCD" w:rsidP="00F77BC4">
      <w:pPr>
        <w:pStyle w:val="a8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49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№ 1897 от 17 декабря 2010 года " Об утверждении Федерального государственного стандарта основного общего образования";</w:t>
      </w:r>
    </w:p>
    <w:p w:rsidR="00C30CCD" w:rsidRPr="00E43349" w:rsidRDefault="00C30CCD" w:rsidP="00F77BC4">
      <w:pPr>
        <w:pStyle w:val="a8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49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№1644 от 29.12.14г. "О внесении изменений в приказ Министерства образования и науки Российской Федерации от 17 декабря 2010 года №1897 " Об утверждении Федерального государственного стандартна основного общего образования";</w:t>
      </w:r>
    </w:p>
    <w:p w:rsidR="00C30CCD" w:rsidRPr="00E43349" w:rsidRDefault="00C30CCD" w:rsidP="00F77BC4">
      <w:pPr>
        <w:pStyle w:val="a8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49">
        <w:rPr>
          <w:rFonts w:ascii="Times New Roman" w:hAnsi="Times New Roman" w:cs="Times New Roman"/>
          <w:sz w:val="24"/>
          <w:szCs w:val="24"/>
        </w:rPr>
        <w:t>Уч</w:t>
      </w:r>
      <w:r w:rsidR="00E43349">
        <w:rPr>
          <w:rFonts w:ascii="Times New Roman" w:hAnsi="Times New Roman" w:cs="Times New Roman"/>
          <w:sz w:val="24"/>
          <w:szCs w:val="24"/>
        </w:rPr>
        <w:t xml:space="preserve">ебного плана МБОУ </w:t>
      </w:r>
      <w:proofErr w:type="spellStart"/>
      <w:r w:rsidR="00E43349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="00E43349">
        <w:rPr>
          <w:rFonts w:ascii="Times New Roman" w:hAnsi="Times New Roman" w:cs="Times New Roman"/>
          <w:sz w:val="24"/>
          <w:szCs w:val="24"/>
        </w:rPr>
        <w:t xml:space="preserve">  основная  общеобразовательная школа на 2021-2022</w:t>
      </w:r>
      <w:r w:rsidRPr="00E4334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30CCD" w:rsidRPr="00E43349" w:rsidRDefault="00C30CCD" w:rsidP="00F77BC4">
      <w:pPr>
        <w:pStyle w:val="a8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49">
        <w:rPr>
          <w:rFonts w:ascii="Times New Roman" w:hAnsi="Times New Roman" w:cs="Times New Roman"/>
          <w:sz w:val="24"/>
          <w:szCs w:val="24"/>
        </w:rPr>
        <w:t>Годового календарног</w:t>
      </w:r>
      <w:r w:rsidR="00E43349">
        <w:rPr>
          <w:rFonts w:ascii="Times New Roman" w:hAnsi="Times New Roman" w:cs="Times New Roman"/>
          <w:sz w:val="24"/>
          <w:szCs w:val="24"/>
        </w:rPr>
        <w:t>о учебного графика школы на 2021-2022</w:t>
      </w:r>
      <w:r w:rsidRPr="00E43349">
        <w:rPr>
          <w:rFonts w:ascii="Times New Roman" w:hAnsi="Times New Roman" w:cs="Times New Roman"/>
          <w:sz w:val="24"/>
          <w:szCs w:val="24"/>
        </w:rPr>
        <w:t>учебный год</w:t>
      </w:r>
    </w:p>
    <w:p w:rsidR="00C30CCD" w:rsidRPr="00E43349" w:rsidRDefault="00C30CCD" w:rsidP="00F77BC4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E43349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 В.И. Лях  " Физическая Культура 5 -7 класс": Учебник для общеобразовательных у</w:t>
      </w:r>
      <w:r w:rsidR="00E43349" w:rsidRPr="00E43349">
        <w:rPr>
          <w:rFonts w:ascii="Times New Roman" w:hAnsi="Times New Roman"/>
          <w:sz w:val="24"/>
          <w:szCs w:val="24"/>
        </w:rPr>
        <w:t>чреждений Москва просвещение 2018</w:t>
      </w:r>
      <w:r w:rsidRPr="00E43349">
        <w:rPr>
          <w:rFonts w:ascii="Times New Roman" w:hAnsi="Times New Roman"/>
          <w:sz w:val="24"/>
          <w:szCs w:val="24"/>
        </w:rPr>
        <w:t xml:space="preserve"> программа рассчитана на 70 часов (35 учебных недель) из расчёта 2 раза в неделю.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Целью</w:t>
      </w:r>
      <w:r w:rsidR="00E43349">
        <w:rPr>
          <w:rFonts w:ascii="Times New Roman" w:hAnsi="Times New Roman" w:cs="Times New Roman"/>
        </w:rPr>
        <w:t xml:space="preserve">  </w:t>
      </w:r>
      <w:r w:rsidRPr="00C13C21">
        <w:rPr>
          <w:rFonts w:ascii="Times New Roman" w:hAnsi="Times New Roman" w:cs="Times New Roman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 для  укрепления  и  длительного  сохранения  собственного здоровья, оптимизации трудовой деятельности и организации активного отдыха. </w:t>
      </w:r>
    </w:p>
    <w:p w:rsidR="00C30CCD" w:rsidRPr="00C13C21" w:rsidRDefault="00C30CCD" w:rsidP="00E43349">
      <w:pPr>
        <w:pStyle w:val="ParagraphStyle"/>
        <w:spacing w:before="75" w:line="264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 для обучающихся 6</w:t>
      </w:r>
      <w:r w:rsidRPr="00C13C21">
        <w:rPr>
          <w:rFonts w:ascii="Times New Roman" w:hAnsi="Times New Roman" w:cs="Times New Roman"/>
          <w:b/>
          <w:bCs/>
        </w:rPr>
        <w:t xml:space="preserve"> класса: </w:t>
      </w:r>
      <w:r w:rsidRPr="00C13C21">
        <w:rPr>
          <w:rFonts w:ascii="Times New Roman" w:hAnsi="Times New Roman" w:cs="Times New Roman"/>
        </w:rPr>
        <w:t xml:space="preserve">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</w:rPr>
      </w:pPr>
      <w:r w:rsidRPr="00C13C21">
        <w:rPr>
          <w:rFonts w:ascii="Times New Roman" w:hAnsi="Times New Roman" w:cs="Times New Roman"/>
        </w:rPr>
        <w:t>В рамках реализации этой цели образовательный пр</w:t>
      </w:r>
      <w:r>
        <w:rPr>
          <w:rFonts w:ascii="Times New Roman" w:hAnsi="Times New Roman" w:cs="Times New Roman"/>
        </w:rPr>
        <w:t>оцесс по физической культуре в 6</w:t>
      </w:r>
      <w:r w:rsidRPr="00C13C21">
        <w:rPr>
          <w:rFonts w:ascii="Times New Roman" w:hAnsi="Times New Roman" w:cs="Times New Roman"/>
        </w:rPr>
        <w:t xml:space="preserve"> классах ориентируется на решение следующих </w:t>
      </w:r>
      <w:r w:rsidRPr="00C13C21">
        <w:rPr>
          <w:rFonts w:ascii="Times New Roman" w:hAnsi="Times New Roman" w:cs="Times New Roman"/>
          <w:b/>
          <w:bCs/>
        </w:rPr>
        <w:t xml:space="preserve">задач: 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укрепление здоровья, развитие основных физических качеств и повышение функциональных возможностей организма;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формирование знаний о физической культуре и спорте, их истории, роли в формировании здорового образа жизни;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30CCD" w:rsidRPr="00C13C21" w:rsidRDefault="00C30CCD" w:rsidP="00C30CC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 xml:space="preserve">Ориентируясь на решение задач образования пятиклассников по физической культуре, настоящая рабочая программа в своём предметном содержании направлена </w:t>
      </w:r>
      <w:proofErr w:type="gramStart"/>
      <w:r w:rsidRPr="00C13C21">
        <w:rPr>
          <w:rFonts w:ascii="Times New Roman" w:hAnsi="Times New Roman" w:cs="Times New Roman"/>
        </w:rPr>
        <w:t>на</w:t>
      </w:r>
      <w:proofErr w:type="gramEnd"/>
      <w:r w:rsidRPr="00C13C21">
        <w:rPr>
          <w:rFonts w:ascii="Times New Roman" w:hAnsi="Times New Roman" w:cs="Times New Roman"/>
        </w:rPr>
        <w:t>:</w:t>
      </w:r>
    </w:p>
    <w:p w:rsidR="00C30CCD" w:rsidRPr="00C13C21" w:rsidRDefault="00C30CCD" w:rsidP="00C30CC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стадион);</w:t>
      </w:r>
    </w:p>
    <w:p w:rsidR="00C30CCD" w:rsidRPr="00C13C21" w:rsidRDefault="00C30CCD" w:rsidP="00C30CC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lastRenderedPageBreak/>
        <w:t>• 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30CCD" w:rsidRPr="00C13C21" w:rsidRDefault="00C30CCD" w:rsidP="00C30CC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 xml:space="preserve">•  соблюдение дидактических правил «от известного к неизвестному» и «от простого </w:t>
      </w:r>
      <w:proofErr w:type="gramStart"/>
      <w:r w:rsidRPr="00C13C21">
        <w:rPr>
          <w:rFonts w:ascii="Times New Roman" w:hAnsi="Times New Roman" w:cs="Times New Roman"/>
        </w:rPr>
        <w:t>к</w:t>
      </w:r>
      <w:proofErr w:type="gramEnd"/>
      <w:r w:rsidRPr="00C13C21">
        <w:rPr>
          <w:rFonts w:ascii="Times New Roman" w:hAnsi="Times New Roman" w:cs="Times New Roma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30CCD" w:rsidRPr="00C13C21" w:rsidRDefault="00C30CCD" w:rsidP="00C30CC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расширение меж 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C30CCD" w:rsidRPr="00C13C21" w:rsidRDefault="00C30CCD" w:rsidP="00C30CC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77BC4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30CCD" w:rsidRPr="00E43349" w:rsidRDefault="00F77BC4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пЛАНИРУЕМЫЕ  </w:t>
      </w:r>
      <w:r w:rsidR="00C30CCD" w:rsidRPr="00E43349">
        <w:rPr>
          <w:rFonts w:ascii="Times New Roman" w:hAnsi="Times New Roman" w:cs="Times New Roman"/>
          <w:b/>
          <w:bCs/>
          <w:caps/>
        </w:rPr>
        <w:t>результаты освоения учебного предмета</w:t>
      </w:r>
    </w:p>
    <w:p w:rsidR="00C30CCD" w:rsidRPr="00C13C21" w:rsidRDefault="00C30CCD" w:rsidP="00F77BC4">
      <w:pPr>
        <w:pStyle w:val="ParagraphStyle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Результаты освоения программного материала по предмету «Физическая культура», которые должны демонстрировать школ</w:t>
      </w:r>
      <w:r>
        <w:rPr>
          <w:rFonts w:ascii="Times New Roman" w:hAnsi="Times New Roman" w:cs="Times New Roman"/>
        </w:rPr>
        <w:t>ьники по завершении обучения в 6</w:t>
      </w:r>
      <w:r w:rsidRPr="00C13C21">
        <w:rPr>
          <w:rFonts w:ascii="Times New Roman" w:hAnsi="Times New Roman" w:cs="Times New Roman"/>
        </w:rPr>
        <w:t>классе:</w:t>
      </w:r>
    </w:p>
    <w:p w:rsidR="00C30CCD" w:rsidRPr="00C13C21" w:rsidRDefault="00C30CCD" w:rsidP="00F77BC4">
      <w:pPr>
        <w:pStyle w:val="ParagraphStyle"/>
        <w:spacing w:before="150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>Личностные результаты</w:t>
      </w:r>
      <w:r w:rsidRPr="00C13C21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C13C21">
        <w:rPr>
          <w:rFonts w:ascii="Times New Roman" w:hAnsi="Times New Roman" w:cs="Times New Roman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 знаний,  а  также  в  умении  использовать  ценности 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30CCD" w:rsidRPr="00C13C21" w:rsidRDefault="00C30CCD" w:rsidP="00F77BC4">
      <w:pPr>
        <w:pStyle w:val="ParagraphStyle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Личностные  результаты  могут  проявляться  в  разных  областях культуры.</w:t>
      </w:r>
    </w:p>
    <w:p w:rsidR="00C30CCD" w:rsidRPr="00C13C21" w:rsidRDefault="00C30CCD" w:rsidP="00F77BC4">
      <w:pPr>
        <w:pStyle w:val="ParagraphStyle"/>
        <w:spacing w:before="75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C30CCD" w:rsidRPr="00C13C21" w:rsidRDefault="00C30CCD" w:rsidP="00F77BC4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начальными знаниями об индивидуальных особенностях физического развития и физической подготовленности;</w:t>
      </w:r>
    </w:p>
    <w:p w:rsidR="00C30CCD" w:rsidRPr="00C13C21" w:rsidRDefault="00C30CCD" w:rsidP="00F77BC4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начальными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30CCD" w:rsidRPr="00C13C21" w:rsidRDefault="00C30CCD" w:rsidP="00F77BC4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начальными знаниями об основах организации и проведения занятий физической культурой оздоровительной и тренировочной направленности.</w:t>
      </w:r>
    </w:p>
    <w:p w:rsidR="00C30CCD" w:rsidRPr="00C13C21" w:rsidRDefault="00C30CCD" w:rsidP="00F77BC4">
      <w:pPr>
        <w:pStyle w:val="ParagraphStyle"/>
        <w:keepNext/>
        <w:spacing w:before="75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умение под руководством взрослых планировать режим дня;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участие  в  туристских пеших походах, под руководством взрослых организовывать и благоустраивать места стоянок, соблюдать правила безопасности;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умение содержать в порядке спортивный инвентарь и оборудование, спортивную одежду, осуществлять под руководством взрослых их подготовку к занятиям и спортивным соревнованиям.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культура движения, умение передвигаться красиво, легко и непринужденно.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умением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lastRenderedPageBreak/>
        <w:t>•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30CCD" w:rsidRPr="00C13C21" w:rsidRDefault="00C30CCD" w:rsidP="00E43349">
      <w:pPr>
        <w:pStyle w:val="ParagraphStyle"/>
        <w:keepNext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навыками выполнения разнообразных физических упражнений различной функциональной направленности, некоторых технических действий базовых видов спорта, а также применения их в игровой и соревновательной деятельности;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30CCD" w:rsidRPr="00C13C21" w:rsidRDefault="00C30CCD" w:rsidP="00E43349">
      <w:pPr>
        <w:pStyle w:val="ParagraphStyle"/>
        <w:spacing w:before="150"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>Мета предметные результаты характеризуют</w:t>
      </w:r>
      <w:r>
        <w:rPr>
          <w:rFonts w:ascii="Times New Roman" w:hAnsi="Times New Roman" w:cs="Times New Roman"/>
        </w:rPr>
        <w:t xml:space="preserve"> уровень </w:t>
      </w:r>
      <w:r w:rsidRPr="00C13C21">
        <w:rPr>
          <w:rFonts w:ascii="Times New Roman" w:hAnsi="Times New Roman" w:cs="Times New Roman"/>
        </w:rPr>
        <w:t>форсированности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Мета предметные результаты проявляются в различных областях культуры.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понимание физической культуры как явления культуры;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понимание здоровья как важнейшего условия саморазвития;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понимание физической культуры как средства организации здорового образа жизни.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30CCD" w:rsidRPr="00C13C21" w:rsidRDefault="00C30CCD" w:rsidP="00C30CCD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добросовестное выполнение учебных заданий;</w:t>
      </w:r>
    </w:p>
    <w:p w:rsidR="00C30CCD" w:rsidRPr="00C13C21" w:rsidRDefault="00C30CCD" w:rsidP="00C30CCD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рациональное планирование под руководством взрослых учебной деятельности, умение организовывать места занятий и обеспечивать их безопасность;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 xml:space="preserve"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lastRenderedPageBreak/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30CCD" w:rsidRPr="00C13C21" w:rsidRDefault="00C30CCD" w:rsidP="00E43349">
      <w:pPr>
        <w:pStyle w:val="ParagraphStyle"/>
        <w:spacing w:before="150"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>Предметные результаты</w:t>
      </w:r>
      <w:r w:rsidRPr="00C13C21">
        <w:rPr>
          <w:rFonts w:ascii="Times New Roman" w:hAnsi="Times New Roman" w:cs="Times New Roman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Предметные результаты, так же как и мета предметные, проявляются в разных областях культуры.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 xml:space="preserve">• 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13C21">
        <w:rPr>
          <w:rFonts w:ascii="Times New Roman" w:hAnsi="Times New Roman" w:cs="Times New Roman"/>
        </w:rPr>
        <w:t>занимающимся</w:t>
      </w:r>
      <w:proofErr w:type="gramEnd"/>
      <w:r w:rsidRPr="00C13C21">
        <w:rPr>
          <w:rFonts w:ascii="Times New Roman" w:hAnsi="Times New Roman" w:cs="Times New Roman"/>
        </w:rPr>
        <w:t>, независимо от особенностей их здоровья, физической и технической подготовленности;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 xml:space="preserve">•  умение оказывать помощь </w:t>
      </w:r>
      <w:proofErr w:type="gramStart"/>
      <w:r w:rsidRPr="00C13C21">
        <w:rPr>
          <w:rFonts w:ascii="Times New Roman" w:hAnsi="Times New Roman" w:cs="Times New Roman"/>
        </w:rPr>
        <w:t>занимающимся</w:t>
      </w:r>
      <w:proofErr w:type="gramEnd"/>
      <w:r w:rsidRPr="00C13C21">
        <w:rPr>
          <w:rFonts w:ascii="Times New Roman" w:hAnsi="Times New Roman" w:cs="Times New Roman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преодолевать трудности, выполнять учебные задания по технической и физической подготовке в полном объеме;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lastRenderedPageBreak/>
        <w:t>•  способность самостоятельно и под руководством взрослых организовывать занятия прикладной физической подготовкой.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организовывать самостоятельные занятия физической культурой по формированию телосложения и правильной осанки,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30CCD" w:rsidRPr="00C13C21" w:rsidRDefault="00C30CCD" w:rsidP="00C30CCD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под руководством взрослых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интересно и доступно излагать знания о физической культуре, грамотно пользоваться понятийным аппаратом;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30CCD" w:rsidRPr="00C13C21" w:rsidRDefault="00C30CCD" w:rsidP="00E43349">
      <w:pPr>
        <w:pStyle w:val="ParagraphStyle"/>
        <w:spacing w:before="75"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C30CCD" w:rsidRPr="00C13C21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отбирать под руководством взрослых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30CCD" w:rsidRDefault="00C30CCD" w:rsidP="00C30CC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30CCD" w:rsidRDefault="00C30CCD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30CCD" w:rsidRDefault="00C30CCD" w:rsidP="00E43349">
      <w:pPr>
        <w:rPr>
          <w:rFonts w:asciiTheme="minorHAnsi" w:hAnsiTheme="minorHAnsi" w:cs="Angsana New"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77BC4" w:rsidRDefault="00F77BC4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43349" w:rsidRPr="00E43349" w:rsidRDefault="00E43349" w:rsidP="00E43349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 </w:t>
      </w:r>
      <w:r w:rsidR="00F77BC4">
        <w:rPr>
          <w:rFonts w:ascii="Times New Roman" w:hAnsi="Times New Roman"/>
          <w:b/>
          <w:sz w:val="24"/>
          <w:szCs w:val="24"/>
        </w:rPr>
        <w:t xml:space="preserve"> тем  </w:t>
      </w:r>
      <w:r>
        <w:rPr>
          <w:rFonts w:ascii="Times New Roman" w:hAnsi="Times New Roman"/>
          <w:b/>
          <w:sz w:val="24"/>
          <w:szCs w:val="24"/>
        </w:rPr>
        <w:t>учебного  предмета</w:t>
      </w:r>
    </w:p>
    <w:p w:rsidR="00C30CCD" w:rsidRPr="00E43349" w:rsidRDefault="00C30CCD" w:rsidP="00E43349">
      <w:pPr>
        <w:pStyle w:val="ParagraphStyle"/>
        <w:shd w:val="clear" w:color="auto" w:fill="FFFFFF"/>
        <w:spacing w:after="75" w:line="264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E43349">
        <w:rPr>
          <w:rFonts w:ascii="Times New Roman" w:hAnsi="Times New Roman" w:cs="Times New Roman"/>
          <w:b/>
          <w:bCs/>
        </w:rPr>
        <w:t>Знания о физической культуре (2 часа)</w:t>
      </w:r>
    </w:p>
    <w:p w:rsidR="00C30CCD" w:rsidRPr="00C13C21" w:rsidRDefault="00C30CCD" w:rsidP="00E43349">
      <w:pPr>
        <w:pStyle w:val="ParagraphStyle"/>
        <w:shd w:val="clear" w:color="auto" w:fill="FFFFFF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>История физической культуры.</w:t>
      </w:r>
      <w:r w:rsidRPr="00C13C21">
        <w:rPr>
          <w:rFonts w:ascii="Times New Roman" w:hAnsi="Times New Roman" w:cs="Times New Roman"/>
        </w:rPr>
        <w:t xml:space="preserve"> Олимпийские игры древности. Виды состязаний, входящих в программу Олимпийских игр. Победители древних Олимпийских игр.</w:t>
      </w:r>
    </w:p>
    <w:p w:rsidR="00C30CCD" w:rsidRPr="00C13C21" w:rsidRDefault="00C30CCD" w:rsidP="00E43349">
      <w:pPr>
        <w:pStyle w:val="ParagraphStyle"/>
        <w:shd w:val="clear" w:color="auto" w:fill="FFFFFF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 xml:space="preserve">Физическая культура (основные понятия). </w:t>
      </w:r>
      <w:r w:rsidRPr="00C13C21">
        <w:rPr>
          <w:rFonts w:ascii="Times New Roman" w:hAnsi="Times New Roman" w:cs="Times New Roman"/>
        </w:rPr>
        <w:t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</w:t>
      </w:r>
    </w:p>
    <w:p w:rsidR="00C30CCD" w:rsidRPr="00C13C21" w:rsidRDefault="00C30CCD" w:rsidP="00E43349">
      <w:pPr>
        <w:pStyle w:val="ParagraphStyle"/>
        <w:shd w:val="clear" w:color="auto" w:fill="FFFFFF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 xml:space="preserve">Физическая культура человека. </w:t>
      </w:r>
      <w:r w:rsidRPr="00C13C21">
        <w:rPr>
          <w:rFonts w:ascii="Times New Roman" w:hAnsi="Times New Roman" w:cs="Times New Roman"/>
        </w:rPr>
        <w:t>Режим дня, его основное содержание и правила планирования. Закаливание организма. Правила безопасности и гигиенические требования.</w:t>
      </w:r>
    </w:p>
    <w:p w:rsidR="00C30CCD" w:rsidRPr="00E43349" w:rsidRDefault="00C30CCD" w:rsidP="00E43349">
      <w:pPr>
        <w:pStyle w:val="ParagraphStyle"/>
        <w:shd w:val="clear" w:color="auto" w:fill="FFFFFF"/>
        <w:spacing w:before="150" w:after="75" w:line="264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E43349">
        <w:rPr>
          <w:rFonts w:ascii="Times New Roman" w:hAnsi="Times New Roman" w:cs="Times New Roman"/>
          <w:b/>
          <w:bCs/>
        </w:rPr>
        <w:t>Способы двигательной (физкультурной) деятельности</w:t>
      </w:r>
      <w:r w:rsidRPr="00E43349">
        <w:rPr>
          <w:rFonts w:ascii="Times New Roman" w:hAnsi="Times New Roman" w:cs="Times New Roman"/>
          <w:b/>
          <w:bCs/>
        </w:rPr>
        <w:br/>
        <w:t>(2 часа)</w:t>
      </w:r>
    </w:p>
    <w:p w:rsidR="00C30CCD" w:rsidRPr="00E43349" w:rsidRDefault="00C30CCD" w:rsidP="00E43349">
      <w:pPr>
        <w:pStyle w:val="ParagraphStyle"/>
        <w:spacing w:line="264" w:lineRule="auto"/>
        <w:ind w:left="-851" w:firstLine="450"/>
        <w:jc w:val="both"/>
        <w:rPr>
          <w:rFonts w:ascii="Times New Roman" w:hAnsi="Times New Roman" w:cs="Times New Roman"/>
        </w:rPr>
      </w:pPr>
      <w:r w:rsidRPr="00E43349">
        <w:rPr>
          <w:rFonts w:ascii="Times New Roman" w:hAnsi="Times New Roman" w:cs="Times New Roman"/>
          <w:b/>
          <w:bCs/>
        </w:rPr>
        <w:t xml:space="preserve">Организация самостоятельных занятий физической культурой. </w:t>
      </w:r>
      <w:r w:rsidRPr="00E43349">
        <w:rPr>
          <w:rFonts w:ascii="Times New Roman" w:hAnsi="Times New Roman" w:cs="Times New Roman"/>
        </w:rPr>
        <w:t xml:space="preserve">Подготовка к занятиям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</w:t>
      </w:r>
      <w:proofErr w:type="spellStart"/>
      <w:r w:rsidRPr="00E43349">
        <w:rPr>
          <w:rFonts w:ascii="Times New Roman" w:hAnsi="Times New Roman" w:cs="Times New Roman"/>
        </w:rPr>
        <w:t>физкульт</w:t>
      </w:r>
      <w:proofErr w:type="spellEnd"/>
      <w:r w:rsidRPr="00E43349">
        <w:rPr>
          <w:rFonts w:ascii="Times New Roman" w:hAnsi="Times New Roman" w:cs="Times New Roman"/>
        </w:rPr>
        <w:t>-пауз (подвижных перемен).</w:t>
      </w:r>
    </w:p>
    <w:p w:rsidR="00C30CCD" w:rsidRPr="00E43349" w:rsidRDefault="00C30CCD" w:rsidP="00E43349">
      <w:pPr>
        <w:pStyle w:val="ParagraphStyle"/>
        <w:spacing w:line="264" w:lineRule="auto"/>
        <w:ind w:left="-851" w:firstLine="450"/>
        <w:jc w:val="both"/>
        <w:rPr>
          <w:rFonts w:ascii="Times New Roman" w:hAnsi="Times New Roman" w:cs="Times New Roman"/>
        </w:rPr>
      </w:pPr>
      <w:r w:rsidRPr="00E43349">
        <w:rPr>
          <w:rFonts w:ascii="Times New Roman" w:hAnsi="Times New Roman" w:cs="Times New Roman"/>
          <w:b/>
          <w:bCs/>
        </w:rPr>
        <w:t xml:space="preserve">Оценка эффективности занятий физической культурой. </w:t>
      </w:r>
      <w:r w:rsidRPr="00E43349">
        <w:rPr>
          <w:rFonts w:ascii="Times New Roman" w:hAnsi="Times New Roman" w:cs="Times New Roman"/>
        </w:rPr>
        <w:t>Самонаблюдение и самоконтроль. Самонаблюдение за индивидуальным физическим развитием по его основ</w:t>
      </w:r>
      <w:r w:rsidRPr="00E43349">
        <w:rPr>
          <w:rFonts w:ascii="Times New Roman" w:hAnsi="Times New Roman" w:cs="Times New Roman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 Оценка техники движений,  способы выявления и устранения ошибок в технике выполнения (технических ошибок).</w:t>
      </w:r>
    </w:p>
    <w:p w:rsidR="00C30CCD" w:rsidRPr="00E43349" w:rsidRDefault="00C30CCD" w:rsidP="00E43349">
      <w:pPr>
        <w:pStyle w:val="ParagraphStyle"/>
        <w:shd w:val="clear" w:color="auto" w:fill="FFFFFF"/>
        <w:spacing w:before="150" w:after="75" w:line="264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E43349">
        <w:rPr>
          <w:rFonts w:ascii="Times New Roman" w:hAnsi="Times New Roman" w:cs="Times New Roman"/>
          <w:b/>
          <w:bCs/>
        </w:rPr>
        <w:t>Физическое совершенствование (64 часов)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 xml:space="preserve">Физкультурно-оздоровительная деятельность. </w:t>
      </w:r>
      <w:r w:rsidRPr="00C13C21">
        <w:rPr>
          <w:rFonts w:ascii="Times New Roman" w:hAnsi="Times New Roman" w:cs="Times New Roman"/>
        </w:rPr>
        <w:t xml:space="preserve"> Комплексы утренней  и дыхательной гимнастики, гимнастики для профилактики нарушений зрения (гимнастики для глаз), </w:t>
      </w:r>
      <w:proofErr w:type="spellStart"/>
      <w:r w:rsidRPr="00C13C21">
        <w:rPr>
          <w:rFonts w:ascii="Times New Roman" w:hAnsi="Times New Roman" w:cs="Times New Roman"/>
        </w:rPr>
        <w:t>физкультпауз</w:t>
      </w:r>
      <w:proofErr w:type="spellEnd"/>
      <w:r w:rsidRPr="00C13C21">
        <w:rPr>
          <w:rFonts w:ascii="Times New Roman" w:hAnsi="Times New Roman" w:cs="Times New Roman"/>
        </w:rPr>
        <w:t xml:space="preserve"> (физкультминуток), элементы релаксац</w:t>
      </w:r>
      <w:proofErr w:type="gramStart"/>
      <w:r w:rsidRPr="00C13C21">
        <w:rPr>
          <w:rFonts w:ascii="Times New Roman" w:hAnsi="Times New Roman" w:cs="Times New Roman"/>
        </w:rPr>
        <w:t>ии и ау</w:t>
      </w:r>
      <w:proofErr w:type="gramEnd"/>
      <w:r w:rsidRPr="00C13C21">
        <w:rPr>
          <w:rFonts w:ascii="Times New Roman" w:hAnsi="Times New Roman" w:cs="Times New Roman"/>
        </w:rPr>
        <w:t>тотренинга. Индивидуальные комплексы адаптивной и лечебной физической культуры, подбираемые в соответствии с медицинскими показаниями. Основы туристской подготовки: преодоление туристской полосы препятствий с использованием естественных и искусственных преград</w:t>
      </w:r>
      <w:r w:rsidRPr="00C13C21">
        <w:rPr>
          <w:rFonts w:ascii="Times New Roman" w:hAnsi="Times New Roman" w:cs="Times New Roman"/>
          <w:i/>
          <w:iCs/>
        </w:rPr>
        <w:t xml:space="preserve">. </w:t>
      </w:r>
      <w:r w:rsidRPr="00C13C21">
        <w:rPr>
          <w:rFonts w:ascii="Times New Roman" w:hAnsi="Times New Roman" w:cs="Times New Roman"/>
        </w:rPr>
        <w:t>Способы закаливания организма, простейшие приемы самомассажа.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  <w:b/>
          <w:bCs/>
        </w:rPr>
      </w:pPr>
      <w:r w:rsidRPr="00C13C21">
        <w:rPr>
          <w:rFonts w:ascii="Times New Roman" w:hAnsi="Times New Roman" w:cs="Times New Roman"/>
          <w:b/>
          <w:bCs/>
        </w:rPr>
        <w:t xml:space="preserve">Спортивно-оздоровительная деятельность. 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 xml:space="preserve">Гимнастика с основами акробатики. </w:t>
      </w:r>
      <w:r w:rsidRPr="00C13C21">
        <w:rPr>
          <w:rFonts w:ascii="Times New Roman" w:hAnsi="Times New Roman" w:cs="Times New Roman"/>
          <w:i/>
          <w:iCs/>
        </w:rPr>
        <w:t xml:space="preserve">Организующие команды и приёмы: </w:t>
      </w:r>
      <w:r w:rsidRPr="00C13C21">
        <w:rPr>
          <w:rFonts w:ascii="Times New Roman" w:hAnsi="Times New Roman" w:cs="Times New Roman"/>
        </w:rPr>
        <w:t xml:space="preserve">построения и перестроения на месте и в движении. </w:t>
      </w:r>
      <w:r w:rsidRPr="00C13C21">
        <w:rPr>
          <w:rFonts w:ascii="Times New Roman" w:hAnsi="Times New Roman" w:cs="Times New Roman"/>
          <w:i/>
          <w:iCs/>
        </w:rPr>
        <w:t xml:space="preserve">Акробатические упражнения: </w:t>
      </w:r>
      <w:r>
        <w:rPr>
          <w:rFonts w:ascii="Times New Roman" w:hAnsi="Times New Roman" w:cs="Times New Roman"/>
        </w:rPr>
        <w:t xml:space="preserve">перекаты вперед и назад </w:t>
      </w:r>
      <w:r w:rsidRPr="00C13C21">
        <w:rPr>
          <w:rFonts w:ascii="Times New Roman" w:hAnsi="Times New Roman" w:cs="Times New Roman"/>
        </w:rPr>
        <w:t xml:space="preserve">кувырок вперёд в группировке; кувырок назад в упор присев; </w:t>
      </w:r>
      <w:proofErr w:type="gramStart"/>
      <w:r w:rsidRPr="00C13C21">
        <w:rPr>
          <w:rFonts w:ascii="Times New Roman" w:hAnsi="Times New Roman" w:cs="Times New Roman"/>
        </w:rPr>
        <w:t>стойка</w:t>
      </w:r>
      <w:proofErr w:type="gramEnd"/>
      <w:r w:rsidRPr="00C13C21">
        <w:rPr>
          <w:rFonts w:ascii="Times New Roman" w:hAnsi="Times New Roman" w:cs="Times New Roman"/>
        </w:rPr>
        <w:t xml:space="preserve"> согнув ноги, стойка на лопатках;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t>Ритмическая гимнастика и танцевальные движения</w:t>
      </w:r>
      <w:r w:rsidRPr="00C13C21">
        <w:rPr>
          <w:rFonts w:ascii="Times New Roman" w:hAnsi="Times New Roman" w:cs="Times New Roman"/>
        </w:rPr>
        <w:t xml:space="preserve">: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t xml:space="preserve">Упражнения на гимнастическом бревне </w:t>
      </w:r>
      <w:r w:rsidRPr="00C13C21">
        <w:rPr>
          <w:rFonts w:ascii="Times New Roman" w:hAnsi="Times New Roman" w:cs="Times New Roman"/>
        </w:rPr>
        <w:t xml:space="preserve">(девочки): передвижения ходьбой, приставными шагами, </w:t>
      </w:r>
      <w:proofErr w:type="gramStart"/>
      <w:r w:rsidRPr="00C13C21">
        <w:rPr>
          <w:rFonts w:ascii="Times New Roman" w:hAnsi="Times New Roman" w:cs="Times New Roman"/>
          <w:b/>
          <w:bCs/>
        </w:rPr>
        <w:t>повороты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C13C21">
        <w:rPr>
          <w:rFonts w:ascii="Times New Roman" w:hAnsi="Times New Roman" w:cs="Times New Roman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lastRenderedPageBreak/>
        <w:t xml:space="preserve">Упражнения на гимнастической перекладине </w:t>
      </w:r>
      <w:r w:rsidRPr="00C13C21">
        <w:rPr>
          <w:rFonts w:ascii="Times New Roman" w:hAnsi="Times New Roman" w:cs="Times New Roman"/>
        </w:rPr>
        <w:t>(мальчики): из виса стоя толчком двумя переход в упор.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  <w:i/>
          <w:iCs/>
        </w:rPr>
      </w:pPr>
      <w:r w:rsidRPr="00C13C21">
        <w:rPr>
          <w:rFonts w:ascii="Times New Roman" w:hAnsi="Times New Roman" w:cs="Times New Roman"/>
          <w:i/>
          <w:iCs/>
        </w:rPr>
        <w:t>Лазанье по канату до высоты – 2 м.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  <w:i/>
          <w:iCs/>
        </w:rPr>
      </w:pPr>
      <w:r w:rsidRPr="00C13C21">
        <w:rPr>
          <w:rFonts w:ascii="Times New Roman" w:hAnsi="Times New Roman" w:cs="Times New Roman"/>
          <w:i/>
          <w:iCs/>
        </w:rPr>
        <w:t>Гимнастическая полоса препятствий.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 xml:space="preserve">Лёгкая атлетика. 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t xml:space="preserve">Беговые упражнения: </w:t>
      </w:r>
      <w:r w:rsidRPr="00C13C21">
        <w:rPr>
          <w:rFonts w:ascii="Times New Roman" w:hAnsi="Times New Roman" w:cs="Times New Roman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t xml:space="preserve">Прыжковые упражнения: </w:t>
      </w:r>
      <w:r w:rsidRPr="00C13C21">
        <w:rPr>
          <w:rFonts w:ascii="Times New Roman" w:hAnsi="Times New Roman" w:cs="Times New Roman"/>
        </w:rPr>
        <w:t xml:space="preserve">прыжок в длину с разбега способом «согнув ноги»; прыжок в высоту с разбега способом «перешагивание». 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t xml:space="preserve">Упражнения в метании малого мяча: </w:t>
      </w:r>
      <w:r w:rsidRPr="00C13C21">
        <w:rPr>
          <w:rFonts w:ascii="Times New Roman" w:hAnsi="Times New Roman" w:cs="Times New Roman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C13C21">
        <w:rPr>
          <w:rFonts w:ascii="Times New Roman" w:hAnsi="Times New Roman" w:cs="Times New Roman"/>
          <w:b/>
          <w:bCs/>
          <w:i/>
          <w:iCs/>
        </w:rPr>
        <w:t>Лыжные</w:t>
      </w:r>
      <w:proofErr w:type="gramEnd"/>
      <w:r w:rsidRPr="00C13C21">
        <w:rPr>
          <w:rFonts w:ascii="Times New Roman" w:hAnsi="Times New Roman" w:cs="Times New Roman"/>
          <w:b/>
          <w:bCs/>
          <w:i/>
          <w:iCs/>
        </w:rPr>
        <w:t xml:space="preserve"> гонки</w:t>
      </w:r>
      <w:r>
        <w:rPr>
          <w:rFonts w:ascii="Times New Roman" w:hAnsi="Times New Roman" w:cs="Times New Roman"/>
          <w:b/>
          <w:bCs/>
          <w:i/>
          <w:iCs/>
        </w:rPr>
        <w:t>-Теория « кроссовая подготовка»</w:t>
      </w:r>
      <w:r w:rsidRPr="00C13C21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t xml:space="preserve">Передвижение на лыжах: </w:t>
      </w:r>
      <w:r w:rsidRPr="00C13C21">
        <w:rPr>
          <w:rFonts w:ascii="Times New Roman" w:hAnsi="Times New Roman" w:cs="Times New Roman"/>
        </w:rPr>
        <w:t>поперем</w:t>
      </w:r>
      <w:r>
        <w:rPr>
          <w:rFonts w:ascii="Times New Roman" w:hAnsi="Times New Roman" w:cs="Times New Roman"/>
        </w:rPr>
        <w:t xml:space="preserve">енный двушажный ход; одновременный </w:t>
      </w:r>
      <w:proofErr w:type="spellStart"/>
      <w:r>
        <w:rPr>
          <w:rFonts w:ascii="Times New Roman" w:hAnsi="Times New Roman" w:cs="Times New Roman"/>
        </w:rPr>
        <w:t>бесшаж</w:t>
      </w:r>
      <w:r w:rsidRPr="00C13C21">
        <w:rPr>
          <w:rFonts w:ascii="Times New Roman" w:hAnsi="Times New Roman" w:cs="Times New Roman"/>
        </w:rPr>
        <w:t>ный</w:t>
      </w:r>
      <w:proofErr w:type="spellEnd"/>
      <w:r w:rsidRPr="00C13C21">
        <w:rPr>
          <w:rFonts w:ascii="Times New Roman" w:hAnsi="Times New Roman" w:cs="Times New Roman"/>
        </w:rPr>
        <w:t xml:space="preserve"> ход; передвижения с чередованием ходов, переходом с одного способа на другой; перешагивание на лыжах небольших препятствий.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C13C21">
        <w:rPr>
          <w:rFonts w:ascii="Times New Roman" w:hAnsi="Times New Roman" w:cs="Times New Roman"/>
          <w:i/>
          <w:iCs/>
        </w:rPr>
        <w:t xml:space="preserve">Подъемы, спуски, повороты, торможение: </w:t>
      </w:r>
      <w:r w:rsidRPr="00C13C21">
        <w:rPr>
          <w:rFonts w:ascii="Times New Roman" w:hAnsi="Times New Roman" w:cs="Times New Roman"/>
        </w:rPr>
        <w:t xml:space="preserve">поворот переступанием;  подъём «полу ёлочкой»; подъем «елочкой», подъем «лесенкой», спуск в высокой стойке,  спуск в основной стойке,  </w:t>
      </w:r>
      <w:r w:rsidRPr="00C13C21">
        <w:rPr>
          <w:rFonts w:ascii="Times New Roman" w:hAnsi="Times New Roman" w:cs="Times New Roman"/>
          <w:i/>
          <w:iCs/>
        </w:rPr>
        <w:t xml:space="preserve">спуск низкой стойке, </w:t>
      </w:r>
      <w:r w:rsidRPr="00C13C21">
        <w:rPr>
          <w:rFonts w:ascii="Times New Roman" w:hAnsi="Times New Roman" w:cs="Times New Roman"/>
        </w:rPr>
        <w:t>по ровной поверхности; торможение «плугом».</w:t>
      </w:r>
      <w:proofErr w:type="gramEnd"/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C13C21">
        <w:rPr>
          <w:rFonts w:ascii="Times New Roman" w:hAnsi="Times New Roman" w:cs="Times New Roman"/>
          <w:b/>
          <w:bCs/>
          <w:i/>
          <w:iCs/>
        </w:rPr>
        <w:t xml:space="preserve">Спортивные игры. 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t xml:space="preserve">Баскетбол: стойка игрока; перемещения в стойке; </w:t>
      </w:r>
      <w:r w:rsidRPr="00C13C21">
        <w:rPr>
          <w:rFonts w:ascii="Times New Roman" w:hAnsi="Times New Roman" w:cs="Times New Roman"/>
        </w:rPr>
        <w:t>ведение мяча на месте, шагом; ловля и передача мяча двумя руками от груди; 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i/>
          <w:iCs/>
        </w:rPr>
        <w:t xml:space="preserve">Волейбол: 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 </w:t>
      </w:r>
      <w:r w:rsidRPr="00C13C21">
        <w:rPr>
          <w:rFonts w:ascii="Times New Roman" w:hAnsi="Times New Roman" w:cs="Times New Roman"/>
        </w:rPr>
        <w:t>игра по упрощенным правилам.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C13C21">
        <w:rPr>
          <w:rFonts w:ascii="Times New Roman" w:hAnsi="Times New Roman" w:cs="Times New Roman"/>
          <w:i/>
          <w:iCs/>
        </w:rPr>
        <w:t>Лапта</w:t>
      </w:r>
      <w:proofErr w:type="gramStart"/>
      <w:r w:rsidRPr="00C13C21">
        <w:rPr>
          <w:rFonts w:ascii="Times New Roman" w:hAnsi="Times New Roman" w:cs="Times New Roman"/>
          <w:i/>
          <w:iCs/>
        </w:rPr>
        <w:t>:с</w:t>
      </w:r>
      <w:proofErr w:type="gramEnd"/>
      <w:r w:rsidRPr="00C13C21">
        <w:rPr>
          <w:rFonts w:ascii="Times New Roman" w:hAnsi="Times New Roman" w:cs="Times New Roman"/>
          <w:i/>
          <w:iCs/>
        </w:rPr>
        <w:t>тойка</w:t>
      </w:r>
      <w:proofErr w:type="spellEnd"/>
      <w:r w:rsidRPr="00C13C21">
        <w:rPr>
          <w:rFonts w:ascii="Times New Roman" w:hAnsi="Times New Roman" w:cs="Times New Roman"/>
          <w:i/>
          <w:iCs/>
        </w:rPr>
        <w:t xml:space="preserve"> игрока; перемещения в стойке </w:t>
      </w:r>
      <w:r w:rsidRPr="00C13C21">
        <w:rPr>
          <w:rFonts w:ascii="Times New Roman" w:hAnsi="Times New Roman" w:cs="Times New Roman"/>
        </w:rPr>
        <w:t>боком, лицом вперед</w:t>
      </w:r>
      <w:r w:rsidRPr="00C13C21">
        <w:rPr>
          <w:rFonts w:ascii="Times New Roman" w:hAnsi="Times New Roman" w:cs="Times New Roman"/>
          <w:i/>
          <w:iCs/>
        </w:rPr>
        <w:t>; л</w:t>
      </w:r>
      <w:r w:rsidRPr="00C13C21">
        <w:rPr>
          <w:rFonts w:ascii="Times New Roman" w:hAnsi="Times New Roman" w:cs="Times New Roman"/>
        </w:rPr>
        <w:t>овля и передача мяча в парах на месте и в  движении; удары  по мячу битой; подача мяча;  игра по  правилам.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C13C21">
        <w:rPr>
          <w:rFonts w:ascii="Times New Roman" w:hAnsi="Times New Roman" w:cs="Times New Roman"/>
          <w:b/>
          <w:bCs/>
        </w:rPr>
        <w:t>Прикладное-ориентированная</w:t>
      </w:r>
      <w:proofErr w:type="gramEnd"/>
      <w:r w:rsidRPr="00C13C21">
        <w:rPr>
          <w:rFonts w:ascii="Times New Roman" w:hAnsi="Times New Roman" w:cs="Times New Roman"/>
          <w:b/>
          <w:bCs/>
        </w:rPr>
        <w:t xml:space="preserve"> подготовка. </w:t>
      </w:r>
      <w:proofErr w:type="gramStart"/>
      <w:r w:rsidRPr="00C13C21">
        <w:rPr>
          <w:rFonts w:ascii="Times New Roman" w:hAnsi="Times New Roman" w:cs="Times New Roman"/>
        </w:rPr>
        <w:t>Прикладное-ориентированные</w:t>
      </w:r>
      <w:proofErr w:type="gramEnd"/>
      <w:r w:rsidRPr="00C13C21">
        <w:rPr>
          <w:rFonts w:ascii="Times New Roman" w:hAnsi="Times New Roman" w:cs="Times New Roman"/>
        </w:rPr>
        <w:t xml:space="preserve"> упражнения.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 xml:space="preserve">Упражнения общеразвивающей направленности. </w:t>
      </w:r>
      <w:r w:rsidRPr="00C13C21">
        <w:rPr>
          <w:rFonts w:ascii="Times New Roman" w:hAnsi="Times New Roman" w:cs="Times New Roman"/>
        </w:rPr>
        <w:t>Общефизическая подготовка.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 xml:space="preserve">Гимнастика с основами акробатики. </w:t>
      </w:r>
      <w:r w:rsidRPr="00C13C21">
        <w:rPr>
          <w:rFonts w:ascii="Times New Roman" w:hAnsi="Times New Roman" w:cs="Times New Roman"/>
        </w:rPr>
        <w:t>Развитие гибкости, координации движений, силы, выносливости.</w:t>
      </w:r>
    </w:p>
    <w:p w:rsidR="00C30CCD" w:rsidRPr="00C13C21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>Легкая атлетика.</w:t>
      </w:r>
      <w:r w:rsidRPr="00C13C21">
        <w:rPr>
          <w:rFonts w:ascii="Times New Roman" w:hAnsi="Times New Roman" w:cs="Times New Roman"/>
        </w:rPr>
        <w:t xml:space="preserve"> Развитие быстроты, координации движений, силы, выносливости.</w:t>
      </w:r>
    </w:p>
    <w:p w:rsidR="00C30CCD" w:rsidRDefault="00C30CCD" w:rsidP="00E43349">
      <w:pPr>
        <w:pStyle w:val="ParagraphStyle"/>
        <w:spacing w:line="264" w:lineRule="auto"/>
        <w:ind w:left="-851"/>
        <w:jc w:val="both"/>
        <w:rPr>
          <w:rFonts w:ascii="Times New Roman" w:hAnsi="Times New Roman" w:cs="Times New Roman"/>
        </w:rPr>
      </w:pPr>
      <w:r w:rsidRPr="00C13C21">
        <w:rPr>
          <w:rFonts w:ascii="Times New Roman" w:hAnsi="Times New Roman" w:cs="Times New Roman"/>
          <w:b/>
          <w:bCs/>
        </w:rPr>
        <w:t xml:space="preserve">Спортивные игры. </w:t>
      </w:r>
      <w:r w:rsidRPr="00C13C21">
        <w:rPr>
          <w:rFonts w:ascii="Times New Roman" w:hAnsi="Times New Roman" w:cs="Times New Roman"/>
        </w:rPr>
        <w:t>Развитие быстроты, координации движений, силы, выносливости.</w:t>
      </w:r>
    </w:p>
    <w:p w:rsidR="00E43349" w:rsidRDefault="00E43349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43349" w:rsidRDefault="00E43349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43349" w:rsidRDefault="00E43349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43349" w:rsidRDefault="00E43349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43349" w:rsidRDefault="00E43349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43349" w:rsidRDefault="00E43349" w:rsidP="00C30CCD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30CCD" w:rsidRDefault="00C30CCD" w:rsidP="006776E1">
      <w:pPr>
        <w:spacing w:before="40" w:after="40"/>
        <w:ind w:left="-851" w:right="1134"/>
        <w:jc w:val="center"/>
        <w:rPr>
          <w:rFonts w:ascii="Times New Roman" w:hAnsi="Times New Roman"/>
          <w:sz w:val="28"/>
          <w:szCs w:val="28"/>
        </w:rPr>
      </w:pPr>
    </w:p>
    <w:p w:rsidR="00C30CCD" w:rsidRPr="006776E1" w:rsidRDefault="00C30CCD" w:rsidP="00C30CCD">
      <w:pPr>
        <w:tabs>
          <w:tab w:val="left" w:pos="1796"/>
          <w:tab w:val="left" w:pos="4109"/>
          <w:tab w:val="center" w:pos="6718"/>
        </w:tabs>
        <w:spacing w:before="40" w:after="40"/>
        <w:ind w:right="1134"/>
        <w:jc w:val="center"/>
        <w:rPr>
          <w:rFonts w:ascii="Times New Roman" w:hAnsi="Times New Roman"/>
          <w:b/>
          <w:sz w:val="24"/>
          <w:szCs w:val="24"/>
        </w:rPr>
      </w:pPr>
      <w:r w:rsidRPr="006776E1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 </w:t>
      </w:r>
    </w:p>
    <w:p w:rsidR="00C30CCD" w:rsidRPr="00A13EB8" w:rsidRDefault="00C30CCD" w:rsidP="007D2E1C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A13EB8">
        <w:rPr>
          <w:rFonts w:ascii="Times New Roman" w:hAnsi="Times New Roman"/>
          <w:sz w:val="24"/>
          <w:szCs w:val="24"/>
        </w:rPr>
        <w:t xml:space="preserve">В связи с тем, что уроки  совпадают с </w:t>
      </w:r>
      <w:r w:rsidR="00EA123E">
        <w:rPr>
          <w:rFonts w:ascii="Times New Roman" w:hAnsi="Times New Roman"/>
          <w:sz w:val="24"/>
          <w:szCs w:val="24"/>
        </w:rPr>
        <w:t>праздничными  днями  (</w:t>
      </w:r>
      <w:r w:rsidR="007D2E1C">
        <w:rPr>
          <w:rFonts w:ascii="Times New Roman" w:hAnsi="Times New Roman"/>
          <w:sz w:val="24"/>
          <w:szCs w:val="24"/>
        </w:rPr>
        <w:t xml:space="preserve">4  ноября, </w:t>
      </w:r>
      <w:r w:rsidR="00F77BC4">
        <w:rPr>
          <w:rFonts w:ascii="Times New Roman" w:hAnsi="Times New Roman"/>
          <w:sz w:val="24"/>
          <w:szCs w:val="24"/>
        </w:rPr>
        <w:t xml:space="preserve">8  марта,  1, </w:t>
      </w:r>
      <w:r w:rsidR="00EA123E">
        <w:rPr>
          <w:rFonts w:ascii="Times New Roman" w:hAnsi="Times New Roman"/>
          <w:sz w:val="24"/>
          <w:szCs w:val="24"/>
        </w:rPr>
        <w:t xml:space="preserve">9  </w:t>
      </w:r>
      <w:proofErr w:type="gramStart"/>
      <w:r w:rsidR="00EA123E">
        <w:rPr>
          <w:rFonts w:ascii="Times New Roman" w:hAnsi="Times New Roman"/>
          <w:sz w:val="24"/>
          <w:szCs w:val="24"/>
        </w:rPr>
        <w:t xml:space="preserve">мая) </w:t>
      </w:r>
      <w:proofErr w:type="gramEnd"/>
      <w:r w:rsidR="00EA123E">
        <w:rPr>
          <w:rFonts w:ascii="Times New Roman" w:hAnsi="Times New Roman"/>
          <w:sz w:val="24"/>
          <w:szCs w:val="24"/>
        </w:rPr>
        <w:t xml:space="preserve"> </w:t>
      </w:r>
      <w:r w:rsidRPr="00A13EB8">
        <w:rPr>
          <w:rFonts w:ascii="Times New Roman" w:hAnsi="Times New Roman"/>
          <w:sz w:val="24"/>
          <w:szCs w:val="24"/>
        </w:rPr>
        <w:t>тематическо</w:t>
      </w:r>
      <w:r w:rsidR="007D2E1C">
        <w:rPr>
          <w:rFonts w:ascii="Times New Roman" w:hAnsi="Times New Roman"/>
          <w:sz w:val="24"/>
          <w:szCs w:val="24"/>
        </w:rPr>
        <w:t>е планирование  составлено на 66</w:t>
      </w:r>
      <w:r w:rsidRPr="00A13EB8">
        <w:rPr>
          <w:rFonts w:ascii="Times New Roman" w:hAnsi="Times New Roman"/>
          <w:sz w:val="24"/>
          <w:szCs w:val="24"/>
        </w:rPr>
        <w:t xml:space="preserve"> часов.</w:t>
      </w:r>
    </w:p>
    <w:p w:rsidR="00C30CCD" w:rsidRPr="00A13EB8" w:rsidRDefault="00C30CCD" w:rsidP="00C30CCD">
      <w:pPr>
        <w:tabs>
          <w:tab w:val="left" w:pos="3045"/>
        </w:tabs>
        <w:jc w:val="center"/>
        <w:rPr>
          <w:sz w:val="24"/>
          <w:szCs w:val="24"/>
        </w:rPr>
      </w:pPr>
    </w:p>
    <w:tbl>
      <w:tblPr>
        <w:tblStyle w:val="a9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4443"/>
        <w:gridCol w:w="1511"/>
        <w:gridCol w:w="1560"/>
        <w:gridCol w:w="2268"/>
      </w:tblGrid>
      <w:tr w:rsidR="006776E1" w:rsidRPr="00A13EB8" w:rsidTr="006776E1">
        <w:tc>
          <w:tcPr>
            <w:tcW w:w="709" w:type="dxa"/>
            <w:vMerge w:val="restart"/>
          </w:tcPr>
          <w:p w:rsidR="006776E1" w:rsidRDefault="006776E1" w:rsidP="00CB02EC">
            <w:pPr>
              <w:tabs>
                <w:tab w:val="left" w:pos="19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E1" w:rsidRDefault="006776E1" w:rsidP="00CB02EC">
            <w:pPr>
              <w:tabs>
                <w:tab w:val="left" w:pos="19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3E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76E1" w:rsidRPr="00A13EB8" w:rsidRDefault="006776E1" w:rsidP="00CB02EC">
            <w:pPr>
              <w:tabs>
                <w:tab w:val="left" w:pos="19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3" w:type="dxa"/>
            <w:vMerge w:val="restart"/>
          </w:tcPr>
          <w:p w:rsidR="006776E1" w:rsidRDefault="006776E1" w:rsidP="006776E1">
            <w:pPr>
              <w:tabs>
                <w:tab w:val="left" w:pos="19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E1" w:rsidRDefault="006776E1" w:rsidP="006776E1">
            <w:pPr>
              <w:tabs>
                <w:tab w:val="left" w:pos="19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EB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6776E1" w:rsidRPr="00A13EB8" w:rsidRDefault="006776E1" w:rsidP="006776E1">
            <w:pPr>
              <w:tabs>
                <w:tab w:val="left" w:pos="19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6776E1" w:rsidRDefault="006776E1" w:rsidP="006776E1">
            <w:pPr>
              <w:tabs>
                <w:tab w:val="left" w:pos="19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  <w:p w:rsidR="006776E1" w:rsidRPr="00A13EB8" w:rsidRDefault="006776E1" w:rsidP="006776E1">
            <w:pPr>
              <w:tabs>
                <w:tab w:val="left" w:pos="19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76E1" w:rsidRDefault="006776E1" w:rsidP="00677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E1" w:rsidRPr="00A13EB8" w:rsidRDefault="006776E1" w:rsidP="00677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EB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76E1" w:rsidRPr="00A13EB8" w:rsidTr="006776E1">
        <w:tc>
          <w:tcPr>
            <w:tcW w:w="709" w:type="dxa"/>
            <w:vMerge/>
          </w:tcPr>
          <w:p w:rsidR="006776E1" w:rsidRPr="00A13EB8" w:rsidRDefault="006776E1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4443" w:type="dxa"/>
            <w:vMerge/>
          </w:tcPr>
          <w:p w:rsidR="006776E1" w:rsidRPr="00A13EB8" w:rsidRDefault="006776E1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6776E1" w:rsidRPr="00A13EB8" w:rsidRDefault="006776E1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560" w:type="dxa"/>
          </w:tcPr>
          <w:p w:rsidR="006776E1" w:rsidRDefault="006776E1" w:rsidP="00CB02EC">
            <w:pPr>
              <w:tabs>
                <w:tab w:val="left" w:pos="19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3EB8">
              <w:rPr>
                <w:rFonts w:ascii="Times New Roman" w:hAnsi="Times New Roman"/>
                <w:b/>
                <w:sz w:val="24"/>
                <w:szCs w:val="24"/>
              </w:rPr>
              <w:t xml:space="preserve"> по факту</w:t>
            </w:r>
          </w:p>
          <w:p w:rsidR="006776E1" w:rsidRPr="00A13EB8" w:rsidRDefault="006776E1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76E1" w:rsidRPr="00A13EB8" w:rsidRDefault="006776E1" w:rsidP="006776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6E1" w:rsidRPr="00A13EB8" w:rsidTr="00737D86">
        <w:tc>
          <w:tcPr>
            <w:tcW w:w="10491" w:type="dxa"/>
            <w:gridSpan w:val="5"/>
          </w:tcPr>
          <w:p w:rsidR="006776E1" w:rsidRDefault="006776E1" w:rsidP="006776E1">
            <w:pPr>
              <w:tabs>
                <w:tab w:val="left" w:pos="19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E1" w:rsidRDefault="006776E1" w:rsidP="006776E1">
            <w:pPr>
              <w:tabs>
                <w:tab w:val="left" w:pos="19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  о  физической  культуре  (2  часа)</w:t>
            </w:r>
          </w:p>
          <w:p w:rsidR="006776E1" w:rsidRPr="006776E1" w:rsidRDefault="006776E1" w:rsidP="006776E1">
            <w:pPr>
              <w:tabs>
                <w:tab w:val="left" w:pos="19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557"/>
        </w:trPr>
        <w:tc>
          <w:tcPr>
            <w:tcW w:w="709" w:type="dxa"/>
          </w:tcPr>
          <w:p w:rsidR="002E6E53" w:rsidRPr="00130647" w:rsidRDefault="002E6E53" w:rsidP="00130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Подготовка </w:t>
            </w:r>
            <w:r w:rsidRPr="00A13EB8">
              <w:rPr>
                <w:rFonts w:ascii="Times New Roman" w:hAnsi="Times New Roman" w:cs="Times New Roman"/>
              </w:rPr>
              <w:br/>
              <w:t>к занятиям физической культурой</w:t>
            </w: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6E53" w:rsidRPr="00A13EB8" w:rsidRDefault="00106C0C" w:rsidP="0010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2E6E53" w:rsidRPr="00A13EB8" w:rsidRDefault="00EA123E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Спринтерский бег. </w:t>
            </w:r>
            <w:r w:rsidR="002E6E53" w:rsidRPr="00A13EB8">
              <w:rPr>
                <w:rFonts w:ascii="Times New Roman" w:hAnsi="Times New Roman"/>
                <w:sz w:val="24"/>
                <w:szCs w:val="24"/>
              </w:rPr>
              <w:t xml:space="preserve"> Высокий старт (от 10 </w:t>
            </w:r>
            <w:r w:rsidR="002E6E53" w:rsidRPr="00A13EB8">
              <w:rPr>
                <w:rFonts w:ascii="Times New Roman" w:hAnsi="Times New Roman"/>
                <w:sz w:val="24"/>
                <w:szCs w:val="24"/>
              </w:rPr>
              <w:br/>
              <w:t xml:space="preserve">до 15 м). Бег с ускорением </w:t>
            </w:r>
            <w:r w:rsidR="002E6E53" w:rsidRPr="00A13EB8">
              <w:rPr>
                <w:rFonts w:ascii="Times New Roman" w:hAnsi="Times New Roman"/>
                <w:sz w:val="24"/>
                <w:szCs w:val="24"/>
              </w:rPr>
              <w:br/>
              <w:t>от 30–40 м.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0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</w:pPr>
            <w:r w:rsidRPr="00A13EB8">
              <w:rPr>
                <w:rFonts w:ascii="Times New Roman" w:hAnsi="Times New Roman" w:cs="Times New Roman"/>
              </w:rPr>
              <w:t xml:space="preserve">Беговые упражнения.  </w:t>
            </w: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Низкий старт, стартовый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 xml:space="preserve">разгон. Бег с ускорением 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>от 40–50 м.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0C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Техника стартового разгона и бега по дистанции до 50 м.</w:t>
            </w:r>
          </w:p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Техника движения рук в беге.</w:t>
            </w:r>
          </w:p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Техника бега по дистанции. Техника финиширования.</w:t>
            </w:r>
          </w:p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Бег на результат 60 м.</w:t>
            </w:r>
          </w:p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</w:pPr>
            <w:r w:rsidRPr="00A13EB8">
              <w:rPr>
                <w:rFonts w:ascii="Times New Roman" w:hAnsi="Times New Roman" w:cs="Times New Roman"/>
              </w:rPr>
              <w:t xml:space="preserve">  Бег </w:t>
            </w:r>
            <w:r w:rsidRPr="00A13EB8">
              <w:rPr>
                <w:rFonts w:ascii="Times New Roman" w:hAnsi="Times New Roman" w:cs="Times New Roman"/>
              </w:rPr>
              <w:br/>
              <w:t>на средние дистанции</w:t>
            </w:r>
            <w:proofErr w:type="gramStart"/>
            <w:r w:rsidRPr="00A13EB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Техника бега на средние дистанции (бег до 500 м).</w:t>
            </w: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Техника бега на средние дистанции (бег до 800 м).</w:t>
            </w:r>
          </w:p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Упражнения на развитие общей выносливости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2E6E53" w:rsidRPr="00A13EB8" w:rsidRDefault="00106C0C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Прикладное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ориентиро</w:t>
            </w:r>
            <w:r w:rsidR="002E6E53" w:rsidRPr="00A13EB8">
              <w:rPr>
                <w:rFonts w:ascii="Times New Roman" w:hAnsi="Times New Roman"/>
                <w:sz w:val="24"/>
                <w:szCs w:val="24"/>
              </w:rPr>
              <w:t>ванная подготовка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 Подъемы и спуски шагом и бегом. Преодоление препятствий прыжковым бегом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Игра «Русская лапта». Правила игры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0C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Игра «Русская лапта». Ловля и передача мяча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3" w:type="dxa"/>
          </w:tcPr>
          <w:p w:rsidR="002E6E53" w:rsidRPr="00106C0C" w:rsidRDefault="002E6E53" w:rsidP="00106C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 Игра </w:t>
            </w:r>
            <w:r w:rsidR="00106C0C">
              <w:rPr>
                <w:rFonts w:ascii="Times New Roman" w:hAnsi="Times New Roman" w:cs="Times New Roman"/>
              </w:rPr>
              <w:t xml:space="preserve">«Русская лапта». Удары </w:t>
            </w:r>
            <w:r w:rsidR="00106C0C">
              <w:rPr>
                <w:rFonts w:ascii="Times New Roman" w:hAnsi="Times New Roman" w:cs="Times New Roman"/>
              </w:rPr>
              <w:br/>
              <w:t xml:space="preserve">по мячу </w:t>
            </w:r>
            <w:r w:rsidRPr="00A13EB8">
              <w:rPr>
                <w:rFonts w:ascii="Times New Roman" w:hAnsi="Times New Roman"/>
              </w:rPr>
              <w:t>стойки  и перемещений игрока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 Возрождение Олимпийских игр и олимпийского движения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 Прыжок в длину с места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973"/>
        </w:trPr>
        <w:tc>
          <w:tcPr>
            <w:tcW w:w="709" w:type="dxa"/>
          </w:tcPr>
          <w:p w:rsidR="002E6E53" w:rsidRPr="00130647" w:rsidRDefault="002E6E53" w:rsidP="00130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43" w:type="dxa"/>
          </w:tcPr>
          <w:p w:rsidR="002E6E53" w:rsidRPr="00A13EB8" w:rsidRDefault="00752A78" w:rsidP="00130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прыжка в длину с места.</w:t>
            </w:r>
            <w:bookmarkStart w:id="0" w:name="_GoBack"/>
            <w:bookmarkEnd w:id="0"/>
            <w:r w:rsidR="002E6E53" w:rsidRPr="00A13EB8">
              <w:rPr>
                <w:rFonts w:ascii="Times New Roman" w:hAnsi="Times New Roman" w:cs="Times New Roman"/>
              </w:rPr>
              <w:t xml:space="preserve"> Отталкивание полет приземление.</w:t>
            </w:r>
          </w:p>
        </w:tc>
        <w:tc>
          <w:tcPr>
            <w:tcW w:w="1511" w:type="dxa"/>
          </w:tcPr>
          <w:p w:rsidR="002E6E53" w:rsidRPr="00106C0C" w:rsidRDefault="00106C0C" w:rsidP="00106C0C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F77BC4">
        <w:trPr>
          <w:trHeight w:val="924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3" w:type="dxa"/>
          </w:tcPr>
          <w:p w:rsidR="002E6E53" w:rsidRPr="00A13EB8" w:rsidRDefault="002E6E53" w:rsidP="00130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Баскетбол как спортивная игра. Стойка игрока.   </w:t>
            </w: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Баскетбол. Ловля и передача мяча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Баскетбол. </w:t>
            </w:r>
            <w:r w:rsidRPr="00A13EB8">
              <w:rPr>
                <w:rFonts w:ascii="Times New Roman" w:hAnsi="Times New Roman" w:cs="Times New Roman"/>
              </w:rPr>
              <w:br/>
              <w:t>Ведение мяча на месте. Бросок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Баскетбол. </w:t>
            </w:r>
            <w:r w:rsidRPr="00A13EB8">
              <w:rPr>
                <w:rFonts w:ascii="Times New Roman" w:hAnsi="Times New Roman" w:cs="Times New Roman"/>
              </w:rPr>
              <w:br/>
              <w:t>Ведение мяча на месте. Комбинации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Баскетбол. Вырывание и выбивание мяча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Баскетбол. Накрывание мяча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Баскетбол. Накрывание мяча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Баскетбол. Бросок мяча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Баскетбол. Перехват </w:t>
            </w:r>
            <w:r w:rsidRPr="00A13EB8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Баскетбол.  Сочетание приемов ведения, передачи, броска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>Баскетбол.  Учебная игра.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750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Строевой шаг, размыкание 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 xml:space="preserve">и смыкание на месте. </w:t>
            </w: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Упражнения  на гимнастической перекладине</w:t>
            </w:r>
          </w:p>
          <w:p w:rsidR="002E6E53" w:rsidRPr="00A13EB8" w:rsidRDefault="002E6E53" w:rsidP="00CB02EC">
            <w:pPr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596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 Кроссовый бег до 3минут. Подвижные игры</w:t>
            </w:r>
            <w:proofErr w:type="gramStart"/>
            <w:r w:rsidRPr="00A13E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13EB8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3EB8">
              <w:rPr>
                <w:rFonts w:ascii="Times New Roman" w:hAnsi="Times New Roman" w:cs="Times New Roman"/>
              </w:rPr>
              <w:t xml:space="preserve"> Кроссовый бег до 4 минут. Подвижные игры</w:t>
            </w:r>
            <w:proofErr w:type="gramStart"/>
            <w:r w:rsidRPr="00A13E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13EB8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Кроссовый бег до 5 минут. Подвижные игры</w:t>
            </w:r>
            <w:proofErr w:type="gramStart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356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Кроссовый бег до 5 минут     спортивная  игра волейбол по упрощённым правилам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Кроссовый бег до 5 минут     спортивная  игра волейбол по упрощённым правилам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Кроссовый бег до 5 минут     спортивная  игра волейбол по упрощённым правилам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Кроссовый бег до 5 минут     спортивная  игра волейбол по упрощённым правилам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Кроссовый бег до 5 минут     спортивная  игра волейбол по упрощённым правилам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Кроссовый бег до 5 минут     спортивная  игра волейбол по упрощённым правилам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Кроссовый бег до 5 минут     спортивная  игра волейбол по упрощённым правилам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41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Стойка игрока. Передача мяча 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>сверху двумя руками (в опорном положении)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12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Волейбол. Приём и передача мяча сверху двумя руками 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>(в парах)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12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 Приём и передача мяча сверху двумя руками 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>(на количество передач)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41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proofErr w:type="gramStart"/>
            <w:r w:rsidRPr="00A13EB8">
              <w:rPr>
                <w:rFonts w:ascii="Times New Roman" w:hAnsi="Times New Roman"/>
                <w:sz w:val="24"/>
                <w:szCs w:val="24"/>
              </w:rPr>
              <w:t>Приём и передача мяча двумя руками снизу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>(в парах</w:t>
            </w:r>
            <w:proofErr w:type="gramEnd"/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41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Приём и передача мяча двумя руками снизу 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>(на количество передач)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57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над собой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40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proofErr w:type="gramStart"/>
            <w:r w:rsidRPr="00A13EB8">
              <w:rPr>
                <w:rFonts w:ascii="Times New Roman" w:hAnsi="Times New Roman"/>
                <w:sz w:val="24"/>
                <w:szCs w:val="24"/>
              </w:rPr>
              <w:t>Передача   мяча сверху двумя руками над собой – партнёру (в парах</w:t>
            </w:r>
            <w:proofErr w:type="gramEnd"/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57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Нижняя прямая подача в парах</w:t>
            </w:r>
            <w:proofErr w:type="gramStart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96"/>
        </w:trPr>
        <w:tc>
          <w:tcPr>
            <w:tcW w:w="709" w:type="dxa"/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Нижняя прямая подача через сетку с лицевой линии.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6776E1">
        <w:trPr>
          <w:trHeight w:val="157"/>
        </w:trPr>
        <w:tc>
          <w:tcPr>
            <w:tcW w:w="709" w:type="dxa"/>
            <w:tcBorders>
              <w:bottom w:val="nil"/>
            </w:tcBorders>
          </w:tcPr>
          <w:p w:rsidR="002E6E53" w:rsidRPr="00130647" w:rsidRDefault="002E6E53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43" w:type="dxa"/>
            <w:tcBorders>
              <w:bottom w:val="nil"/>
            </w:tcBorders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511" w:type="dxa"/>
            <w:tcBorders>
              <w:bottom w:val="nil"/>
            </w:tcBorders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  <w:tcBorders>
              <w:bottom w:val="nil"/>
            </w:tcBorders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130647" w:rsidRPr="00A13EB8" w:rsidTr="00130647">
        <w:trPr>
          <w:trHeight w:val="141"/>
        </w:trPr>
        <w:tc>
          <w:tcPr>
            <w:tcW w:w="709" w:type="dxa"/>
          </w:tcPr>
          <w:p w:rsidR="00130647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3" w:type="dxa"/>
          </w:tcPr>
          <w:p w:rsidR="00130647" w:rsidRPr="00130647" w:rsidRDefault="00130647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 нападающий  удар.</w:t>
            </w:r>
          </w:p>
        </w:tc>
        <w:tc>
          <w:tcPr>
            <w:tcW w:w="1511" w:type="dxa"/>
          </w:tcPr>
          <w:p w:rsidR="00130647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08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60" w:type="dxa"/>
          </w:tcPr>
          <w:p w:rsidR="00130647" w:rsidRPr="00A13EB8" w:rsidRDefault="00130647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0647" w:rsidRPr="00A13EB8" w:rsidRDefault="00130647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141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43" w:type="dxa"/>
          </w:tcPr>
          <w:p w:rsidR="002E6E53" w:rsidRPr="00130647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130647">
              <w:rPr>
                <w:rFonts w:ascii="Times New Roman" w:hAnsi="Times New Roman"/>
                <w:sz w:val="24"/>
                <w:szCs w:val="24"/>
              </w:rPr>
              <w:t xml:space="preserve"> Волейбол по упрощённым правилам.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594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Длительный бег</w:t>
            </w:r>
            <w:proofErr w:type="gramStart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 Техника бега </w:t>
            </w:r>
            <w:r w:rsidRPr="00A13EB8">
              <w:rPr>
                <w:rFonts w:ascii="Times New Roman" w:hAnsi="Times New Roman"/>
                <w:sz w:val="24"/>
                <w:szCs w:val="24"/>
              </w:rPr>
              <w:br/>
              <w:t>на средние дистанции (бег до 1000 м).</w:t>
            </w:r>
          </w:p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Кроссовы</w:t>
            </w:r>
            <w:r w:rsidR="00130647">
              <w:rPr>
                <w:rFonts w:ascii="Times New Roman" w:hAnsi="Times New Roman"/>
                <w:sz w:val="24"/>
                <w:szCs w:val="24"/>
              </w:rPr>
              <w:t xml:space="preserve">й бег. Бег в равномерном темпе </w:t>
            </w:r>
            <w:r w:rsidRPr="00A13EB8">
              <w:rPr>
                <w:rFonts w:ascii="Times New Roman" w:hAnsi="Times New Roman"/>
                <w:sz w:val="24"/>
                <w:szCs w:val="24"/>
              </w:rPr>
              <w:t>до 10 мин</w:t>
            </w:r>
          </w:p>
        </w:tc>
        <w:tc>
          <w:tcPr>
            <w:tcW w:w="1511" w:type="dxa"/>
          </w:tcPr>
          <w:p w:rsidR="002E6E53" w:rsidRPr="00357508" w:rsidRDefault="00357508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 Бег 1000 м. Бег с ускорениями.</w:t>
            </w:r>
          </w:p>
        </w:tc>
        <w:tc>
          <w:tcPr>
            <w:tcW w:w="1511" w:type="dxa"/>
          </w:tcPr>
          <w:p w:rsidR="002E6E53" w:rsidRPr="00EA123E" w:rsidRDefault="00EA123E" w:rsidP="00357508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23E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Метание малого мяча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 Метание малого мяча</w:t>
            </w:r>
            <w:proofErr w:type="gramStart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 с 4–5 беговых шагов на дальность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Прыжок в длину способом «согнув ноги»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125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Техника приземления, отталкивания при выполнении прыжка в длину способом «согнув ноги». 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701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Прыжок в длину Фазы - разбег</w:t>
            </w:r>
            <w:proofErr w:type="gramStart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отталкивание , полет , приземление.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97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Прыжки в длину с 7–9 беговых шагов.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178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Прыжки в длину с 7–9 беговых шагов.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97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 Способы двигательной </w:t>
            </w:r>
            <w:proofErr w:type="gramStart"/>
            <w:r w:rsidRPr="00A13EB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13EB8">
              <w:rPr>
                <w:rFonts w:ascii="Times New Roman" w:hAnsi="Times New Roman"/>
                <w:sz w:val="24"/>
                <w:szCs w:val="24"/>
              </w:rPr>
              <w:t>физкультурной) деятельности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658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Удары битой по мячу.</w:t>
            </w:r>
          </w:p>
          <w:p w:rsidR="002E6E53" w:rsidRPr="00A13EB8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  <w:tr w:rsidR="002E6E53" w:rsidRPr="00A13EB8" w:rsidTr="00130647">
        <w:trPr>
          <w:trHeight w:val="267"/>
        </w:trPr>
        <w:tc>
          <w:tcPr>
            <w:tcW w:w="709" w:type="dxa"/>
          </w:tcPr>
          <w:p w:rsidR="002E6E53" w:rsidRPr="00130647" w:rsidRDefault="007D2E1C" w:rsidP="00130647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43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 xml:space="preserve"> Удары битой по мячу.</w:t>
            </w:r>
          </w:p>
          <w:p w:rsidR="002E6E53" w:rsidRPr="00A13EB8" w:rsidRDefault="002E6E53" w:rsidP="00CB02EC">
            <w:pPr>
              <w:tabs>
                <w:tab w:val="left" w:pos="1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EB8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511" w:type="dxa"/>
          </w:tcPr>
          <w:p w:rsidR="002E6E53" w:rsidRPr="00EA123E" w:rsidRDefault="00EA123E" w:rsidP="00EA123E">
            <w:pPr>
              <w:tabs>
                <w:tab w:val="left" w:pos="19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560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6E53" w:rsidRPr="00A13EB8" w:rsidRDefault="002E6E53" w:rsidP="00CB02EC">
            <w:pPr>
              <w:tabs>
                <w:tab w:val="left" w:pos="1983"/>
              </w:tabs>
              <w:rPr>
                <w:sz w:val="24"/>
                <w:szCs w:val="24"/>
              </w:rPr>
            </w:pPr>
          </w:p>
        </w:tc>
      </w:tr>
    </w:tbl>
    <w:p w:rsidR="00C30CCD" w:rsidRPr="00A13EB8" w:rsidRDefault="00C30CCD" w:rsidP="00C30CCD">
      <w:pPr>
        <w:rPr>
          <w:sz w:val="24"/>
          <w:szCs w:val="24"/>
        </w:rPr>
      </w:pPr>
    </w:p>
    <w:p w:rsidR="00C30CCD" w:rsidRPr="00A13EB8" w:rsidRDefault="00C30CCD" w:rsidP="00C30CCD">
      <w:pPr>
        <w:tabs>
          <w:tab w:val="left" w:pos="1983"/>
        </w:tabs>
        <w:rPr>
          <w:sz w:val="24"/>
          <w:szCs w:val="24"/>
        </w:rPr>
      </w:pPr>
    </w:p>
    <w:p w:rsidR="00C30CCD" w:rsidRDefault="00C30CCD" w:rsidP="00C30CCD">
      <w:pPr>
        <w:tabs>
          <w:tab w:val="left" w:pos="4432"/>
        </w:tabs>
      </w:pPr>
    </w:p>
    <w:p w:rsidR="009E48AF" w:rsidRDefault="009E48AF"/>
    <w:sectPr w:rsidR="009E48AF" w:rsidSect="00106C0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72" w:rsidRDefault="00234E72" w:rsidP="00F77BC4">
      <w:pPr>
        <w:spacing w:after="0" w:line="240" w:lineRule="auto"/>
      </w:pPr>
      <w:r>
        <w:separator/>
      </w:r>
    </w:p>
  </w:endnote>
  <w:endnote w:type="continuationSeparator" w:id="0">
    <w:p w:rsidR="00234E72" w:rsidRDefault="00234E72" w:rsidP="00F7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160150"/>
      <w:docPartObj>
        <w:docPartGallery w:val="Page Numbers (Bottom of Page)"/>
        <w:docPartUnique/>
      </w:docPartObj>
    </w:sdtPr>
    <w:sdtEndPr/>
    <w:sdtContent>
      <w:p w:rsidR="00D52E4D" w:rsidRDefault="00D52E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78">
          <w:rPr>
            <w:noProof/>
          </w:rPr>
          <w:t>11</w:t>
        </w:r>
        <w:r>
          <w:fldChar w:fldCharType="end"/>
        </w:r>
      </w:p>
    </w:sdtContent>
  </w:sdt>
  <w:p w:rsidR="00D52E4D" w:rsidRDefault="00D52E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72" w:rsidRDefault="00234E72" w:rsidP="00F77BC4">
      <w:pPr>
        <w:spacing w:after="0" w:line="240" w:lineRule="auto"/>
      </w:pPr>
      <w:r>
        <w:separator/>
      </w:r>
    </w:p>
  </w:footnote>
  <w:footnote w:type="continuationSeparator" w:id="0">
    <w:p w:rsidR="00234E72" w:rsidRDefault="00234E72" w:rsidP="00F7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B12"/>
    <w:multiLevelType w:val="hybridMultilevel"/>
    <w:tmpl w:val="5A6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6BA"/>
    <w:multiLevelType w:val="hybridMultilevel"/>
    <w:tmpl w:val="FB32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51FFC"/>
    <w:multiLevelType w:val="hybridMultilevel"/>
    <w:tmpl w:val="7D32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CD"/>
    <w:rsid w:val="000A057C"/>
    <w:rsid w:val="00106C0C"/>
    <w:rsid w:val="00130647"/>
    <w:rsid w:val="001677EA"/>
    <w:rsid w:val="001E29F6"/>
    <w:rsid w:val="00234E72"/>
    <w:rsid w:val="002E6E53"/>
    <w:rsid w:val="00357508"/>
    <w:rsid w:val="004C6FA3"/>
    <w:rsid w:val="005A7D6E"/>
    <w:rsid w:val="006776E1"/>
    <w:rsid w:val="00737D86"/>
    <w:rsid w:val="00752A78"/>
    <w:rsid w:val="00786874"/>
    <w:rsid w:val="007D2E1C"/>
    <w:rsid w:val="007D4093"/>
    <w:rsid w:val="009E48AF"/>
    <w:rsid w:val="00B43AC2"/>
    <w:rsid w:val="00C30CCD"/>
    <w:rsid w:val="00CB02EC"/>
    <w:rsid w:val="00D52E4D"/>
    <w:rsid w:val="00E43349"/>
    <w:rsid w:val="00E75474"/>
    <w:rsid w:val="00EA123E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0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30C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C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ragraphStyle">
    <w:name w:val="Paragraph Style"/>
    <w:uiPriority w:val="99"/>
    <w:rsid w:val="00C30C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C3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C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3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CCD"/>
    <w:rPr>
      <w:rFonts w:ascii="Calibri" w:eastAsia="Calibri" w:hAnsi="Calibri" w:cs="Times New Roman"/>
    </w:rPr>
  </w:style>
  <w:style w:type="character" w:styleId="a7">
    <w:name w:val="Emphasis"/>
    <w:qFormat/>
    <w:rsid w:val="00C30CCD"/>
    <w:rPr>
      <w:i/>
      <w:iCs/>
    </w:rPr>
  </w:style>
  <w:style w:type="paragraph" w:styleId="a8">
    <w:name w:val="List Paragraph"/>
    <w:basedOn w:val="a"/>
    <w:uiPriority w:val="34"/>
    <w:qFormat/>
    <w:rsid w:val="00C30CC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30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C3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C30CC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3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CB45-15C3-4F2C-8A75-68B2D402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20</cp:revision>
  <cp:lastPrinted>2021-09-20T11:16:00Z</cp:lastPrinted>
  <dcterms:created xsi:type="dcterms:W3CDTF">2021-08-31T15:34:00Z</dcterms:created>
  <dcterms:modified xsi:type="dcterms:W3CDTF">2021-09-20T11:16:00Z</dcterms:modified>
</cp:coreProperties>
</file>